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left"/>
        <w:rPr>
          <w:rFonts w:ascii="Times New Roman" w:hAnsi="Times New Roman" w:eastAsia="黑体" w:cs="Times New Roman"/>
          <w:kern w:val="2"/>
          <w:sz w:val="32"/>
          <w:szCs w:val="32"/>
        </w:rPr>
      </w:pPr>
      <w:bookmarkStart w:id="0" w:name="_Hlk97556967"/>
      <w:r>
        <w:rPr>
          <w:rFonts w:ascii="Times New Roman" w:hAnsi="Times New Roman" w:eastAsia="黑体" w:cs="Times New Roman"/>
          <w:kern w:val="2"/>
          <w:sz w:val="32"/>
          <w:szCs w:val="32"/>
        </w:rPr>
        <w:t>附件4</w:t>
      </w:r>
    </w:p>
    <w:p>
      <w:pPr>
        <w:widowControl w:val="0"/>
        <w:adjustRightInd/>
        <w:snapToGrid/>
        <w:spacing w:after="0" w:line="56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20</w:t>
      </w:r>
      <w:r>
        <w:rPr>
          <w:rFonts w:hint="eastAsia" w:ascii="Times New Roman" w:hAnsi="Times New Roman" w:eastAsia="方正小标宋简体" w:cs="Times New Roman"/>
          <w:kern w:val="2"/>
          <w:sz w:val="44"/>
          <w:szCs w:val="44"/>
          <w:lang w:val="en-US" w:eastAsia="zh-CN"/>
        </w:rPr>
        <w:t>XX</w:t>
      </w:r>
      <w:r>
        <w:rPr>
          <w:rFonts w:ascii="Times New Roman" w:hAnsi="Times New Roman" w:eastAsia="方正小标宋简体" w:cs="Times New Roman"/>
          <w:kern w:val="2"/>
          <w:sz w:val="44"/>
          <w:szCs w:val="44"/>
        </w:rPr>
        <w:t>至20</w:t>
      </w:r>
      <w:r>
        <w:rPr>
          <w:rFonts w:hint="eastAsia" w:ascii="Times New Roman" w:hAnsi="Times New Roman" w:eastAsia="方正小标宋简体" w:cs="Times New Roman"/>
          <w:kern w:val="2"/>
          <w:sz w:val="44"/>
          <w:szCs w:val="44"/>
          <w:lang w:val="en-US" w:eastAsia="zh-CN"/>
        </w:rPr>
        <w:t>XX</w:t>
      </w:r>
      <w:r>
        <w:rPr>
          <w:rFonts w:ascii="Times New Roman" w:hAnsi="Times New Roman" w:eastAsia="方正小标宋简体" w:cs="Times New Roman"/>
          <w:kern w:val="2"/>
          <w:sz w:val="44"/>
          <w:szCs w:val="44"/>
        </w:rPr>
        <w:t>年主要业务活动目录</w:t>
      </w:r>
    </w:p>
    <w:p>
      <w:pPr>
        <w:widowControl w:val="0"/>
        <w:adjustRightInd/>
        <w:snapToGrid/>
        <w:spacing w:after="0" w:line="560" w:lineRule="exact"/>
        <w:jc w:val="center"/>
        <w:rPr>
          <w:rFonts w:ascii="Times New Roman" w:hAnsi="Times New Roman" w:eastAsia="华文中宋" w:cs="Times New Roman"/>
          <w:b/>
          <w:kern w:val="2"/>
          <w:sz w:val="44"/>
          <w:szCs w:val="44"/>
        </w:rPr>
      </w:pPr>
    </w:p>
    <w:p>
      <w:pPr>
        <w:widowControl w:val="0"/>
        <w:adjustRightInd/>
        <w:snapToGrid/>
        <w:spacing w:after="0" w:line="560" w:lineRule="exact"/>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社会组织名称（盖章）：              填表时间：    年  月  日</w:t>
      </w:r>
    </w:p>
    <w:tbl>
      <w:tblPr>
        <w:tblStyle w:val="5"/>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436"/>
        <w:gridCol w:w="3104"/>
        <w:gridCol w:w="156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时间</w:t>
            </w: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内容</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地点</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31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both"/>
              <w:rPr>
                <w:rFonts w:ascii="Times New Roman" w:hAnsi="Times New Roman" w:eastAsia="楷体_GB2312" w:cs="Times New Roman"/>
                <w:kern w:val="2"/>
                <w:sz w:val="28"/>
                <w:szCs w:val="28"/>
              </w:rPr>
            </w:pPr>
          </w:p>
        </w:tc>
      </w:tr>
    </w:tbl>
    <w:p>
      <w:pPr>
        <w:widowControl w:val="0"/>
        <w:adjustRightInd/>
        <w:snapToGrid/>
        <w:spacing w:after="0" w:line="560" w:lineRule="exact"/>
        <w:ind w:firstLine="560" w:firstLineChars="200"/>
        <w:jc w:val="both"/>
        <w:rPr>
          <w:rFonts w:ascii="Calibri" w:hAnsi="Calibri" w:eastAsia="宋体" w:cs="Times New Roman"/>
          <w:kern w:val="2"/>
          <w:sz w:val="21"/>
        </w:rPr>
      </w:pPr>
      <w:r>
        <w:rPr>
          <w:rFonts w:ascii="Times New Roman" w:hAnsi="Times New Roman" w:eastAsia="仿宋_GB2312" w:cs="Times New Roman"/>
          <w:kern w:val="2"/>
          <w:sz w:val="28"/>
          <w:szCs w:val="28"/>
        </w:rPr>
        <w:t>制表人</w:t>
      </w:r>
      <w:r>
        <w:rPr>
          <w:rFonts w:hint="eastAsia" w:ascii="Times New Roman" w:hAnsi="Times New Roman" w:eastAsia="仿宋_GB2312" w:cs="Times New Roman"/>
          <w:kern w:val="2"/>
          <w:sz w:val="28"/>
          <w:szCs w:val="28"/>
          <w:lang w:eastAsia="zh-CN"/>
        </w:rPr>
        <w:t>：</w:t>
      </w:r>
      <w:r>
        <w:rPr>
          <w:rFonts w:ascii="Times New Roman" w:hAnsi="Times New Roman" w:eastAsia="仿宋_GB2312" w:cs="Times New Roman"/>
          <w:kern w:val="2"/>
          <w:sz w:val="28"/>
          <w:szCs w:val="28"/>
        </w:rPr>
        <w:t xml:space="preserve">                             审核人：</w:t>
      </w:r>
      <w:bookmarkStart w:id="1" w:name="_GoBack"/>
      <w:bookmarkEnd w:id="1"/>
    </w:p>
    <w:bookmarkEnd w:id="0"/>
    <w:p>
      <w:pPr>
        <w:keepNext w:val="0"/>
        <w:keepLines w:val="0"/>
        <w:pageBreakBefore w:val="0"/>
        <w:kinsoku/>
        <w:wordWrap/>
        <w:overflowPunct/>
        <w:topLinePunct w:val="0"/>
        <w:autoSpaceDE/>
        <w:autoSpaceDN/>
        <w:bidi w:val="0"/>
        <w:spacing w:after="0" w:line="560" w:lineRule="exact"/>
        <w:ind w:firstLine="640" w:firstLineChars="200"/>
        <w:textAlignment w:val="auto"/>
        <w:rPr>
          <w:rFonts w:ascii="Times New Roman" w:hAnsi="Times New Roman" w:eastAsia="仿宋_GB2312" w:cs="Times New Roman"/>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zE0NjI5NDE3N2EyNjMxN2E0YjU5MjE3MjlmNzgifQ=="/>
  </w:docVars>
  <w:rsids>
    <w:rsidRoot w:val="00D31D50"/>
    <w:rsid w:val="00323B43"/>
    <w:rsid w:val="003D37D8"/>
    <w:rsid w:val="00426133"/>
    <w:rsid w:val="004358AB"/>
    <w:rsid w:val="008B7726"/>
    <w:rsid w:val="008E187A"/>
    <w:rsid w:val="0092440B"/>
    <w:rsid w:val="00A56DEF"/>
    <w:rsid w:val="00A84071"/>
    <w:rsid w:val="00D31D50"/>
    <w:rsid w:val="084007BC"/>
    <w:rsid w:val="0A07029A"/>
    <w:rsid w:val="1AA720D8"/>
    <w:rsid w:val="1FEF0EA3"/>
    <w:rsid w:val="208E288A"/>
    <w:rsid w:val="27FFAAF2"/>
    <w:rsid w:val="289B1FE8"/>
    <w:rsid w:val="39DD7F83"/>
    <w:rsid w:val="3AFE7225"/>
    <w:rsid w:val="41931529"/>
    <w:rsid w:val="41A00B12"/>
    <w:rsid w:val="44824FDD"/>
    <w:rsid w:val="44E1324F"/>
    <w:rsid w:val="48E27790"/>
    <w:rsid w:val="51200A2D"/>
    <w:rsid w:val="5E09072F"/>
    <w:rsid w:val="5E9FC8DF"/>
    <w:rsid w:val="692D4614"/>
    <w:rsid w:val="707A47CE"/>
    <w:rsid w:val="71C6D2ED"/>
    <w:rsid w:val="75361257"/>
    <w:rsid w:val="7AD13187"/>
    <w:rsid w:val="7DD9BEE6"/>
    <w:rsid w:val="7FA704B6"/>
    <w:rsid w:val="BBFA6BA6"/>
    <w:rsid w:val="BF3FC0CB"/>
    <w:rsid w:val="F2EF2E37"/>
    <w:rsid w:val="FB6D5ADC"/>
    <w:rsid w:val="FBFF8629"/>
    <w:rsid w:val="FC172C0E"/>
    <w:rsid w:val="FFB39B17"/>
    <w:rsid w:val="FFF6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qFormat/>
    <w:uiPriority w:val="99"/>
    <w:rPr>
      <w:rFonts w:ascii="Tahoma" w:hAnsi="Tahoma"/>
      <w:sz w:val="18"/>
      <w:szCs w:val="18"/>
    </w:rPr>
  </w:style>
  <w:style w:type="character" w:customStyle="1" w:styleId="7">
    <w:name w:val="页脚 字符"/>
    <w:basedOn w:val="4"/>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1885</Characters>
  <Lines>15</Lines>
  <Paragraphs>4</Paragraphs>
  <TotalTime>73</TotalTime>
  <ScaleCrop>false</ScaleCrop>
  <LinksUpToDate>false</LinksUpToDate>
  <CharactersWithSpaces>2211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Administrator</dc:creator>
  <cp:lastModifiedBy>简仲荣</cp:lastModifiedBy>
  <dcterms:modified xsi:type="dcterms:W3CDTF">2024-04-10T02:54:22Z</dcterms:modified>
  <dc:title>广州市民政局关于开展第二十九批全市性社会组织等级评估工作的通知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DED20FA31E154123B84990C4144368D7_13</vt:lpwstr>
  </property>
</Properties>
</file>